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>16 мая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D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ED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мая 2016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03DA" w:rsidRPr="007437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42CD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ED51C6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C37955" w:rsidRPr="00C37955">
        <w:rPr>
          <w:rFonts w:ascii="Times New Roman" w:hAnsi="Times New Roman" w:cs="Times New Roman"/>
          <w:sz w:val="24"/>
          <w:szCs w:val="24"/>
        </w:rPr>
        <w:t xml:space="preserve">производству  </w:t>
      </w:r>
      <w:r w:rsidR="00ED51C6" w:rsidRPr="00A1076C">
        <w:rPr>
          <w:rFonts w:ascii="Times New Roman" w:hAnsi="Times New Roman" w:cs="Times New Roman"/>
        </w:rPr>
        <w:t xml:space="preserve">телепрограмм </w:t>
      </w:r>
      <w:r w:rsidR="00ED51C6" w:rsidRPr="00A1076C">
        <w:rPr>
          <w:rFonts w:ascii="Times New Roman" w:hAnsi="Times New Roman" w:cs="Times New Roman"/>
          <w:color w:val="222222"/>
        </w:rPr>
        <w:t>о победителях  краевых конкурсов «Предприниматель года»  и «Социальный предприниматель года»</w:t>
      </w:r>
      <w:r w:rsidR="00ED51C6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ED51C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7"/>
        <w:gridCol w:w="4494"/>
      </w:tblGrid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4494" w:type="dxa"/>
          </w:tcPr>
          <w:p w:rsidR="00ED51C6" w:rsidRPr="00A1076C" w:rsidRDefault="00ED51C6" w:rsidP="00ED5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1. Индивидуальные предприниматели и юридические лица,   предоставляющие услуги по организации мероприятий и созданию видео контента:</w:t>
            </w:r>
          </w:p>
          <w:p w:rsidR="00ED51C6" w:rsidRPr="00ED51C6" w:rsidRDefault="00ED51C6" w:rsidP="00ED51C6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26" w:firstLine="567"/>
              <w:jc w:val="both"/>
              <w:rPr>
                <w:rFonts w:ascii="Times New Roman" w:hAnsi="Times New Roman" w:cs="Times New Roman"/>
              </w:rPr>
            </w:pPr>
            <w:r w:rsidRPr="00ED51C6">
              <w:rPr>
                <w:rFonts w:ascii="Times New Roman" w:hAnsi="Times New Roman" w:cs="Times New Roman"/>
              </w:rPr>
              <w:t>с опытом работы не менее 10 лет в производстве видеосюжетов в телевизионной сфере;</w:t>
            </w:r>
          </w:p>
          <w:p w:rsidR="00ED51C6" w:rsidRDefault="00ED51C6" w:rsidP="00ED51C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6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51C6">
              <w:rPr>
                <w:rFonts w:ascii="Times New Roman" w:hAnsi="Times New Roman" w:cs="Times New Roman"/>
              </w:rPr>
              <w:t>имеющие лицензию на телетрансляции на территории Перми и  Пермского края.</w:t>
            </w:r>
            <w:proofErr w:type="gramEnd"/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2. Сведения не должны содержаться в реестре недобросовестных поставщиков.</w:t>
            </w:r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3.Непроведение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несостоятельным (банкротом) и об открытии конкурсного производства;</w:t>
            </w:r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076C">
              <w:rPr>
                <w:rFonts w:ascii="Times New Roman" w:hAnsi="Times New Roman" w:cs="Times New Roman"/>
              </w:rPr>
              <w:t xml:space="preserve">4.Участник закупки не имеет просроченной задолженности по уплате налогов, сборов, пеней и штрафов за </w:t>
            </w:r>
            <w:r w:rsidRPr="00A1076C">
              <w:rPr>
                <w:rFonts w:ascii="Times New Roman" w:hAnsi="Times New Roman" w:cs="Times New Roman"/>
              </w:rPr>
              <w:lastRenderedPageBreak/>
              <w:t>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</w:t>
            </w:r>
            <w:proofErr w:type="gramEnd"/>
            <w:r w:rsidRPr="00A1076C">
              <w:rPr>
                <w:rFonts w:ascii="Times New Roman" w:hAnsi="Times New Roman" w:cs="Times New Roman"/>
              </w:rPr>
              <w:t xml:space="preserve">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ED51C6" w:rsidRPr="00ED51C6" w:rsidRDefault="00ED51C6" w:rsidP="00ED51C6">
            <w:pPr>
              <w:spacing w:after="0" w:line="240" w:lineRule="auto"/>
              <w:ind w:left="26" w:firstLine="284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 xml:space="preserve">5. Деятельность участника закупки не приостановлена в соответствии с Кодексом Российской Федерации </w:t>
            </w:r>
            <w:proofErr w:type="gramStart"/>
            <w:r w:rsidRPr="00A1076C">
              <w:rPr>
                <w:rFonts w:ascii="Times New Roman" w:hAnsi="Times New Roman" w:cs="Times New Roman"/>
              </w:rPr>
              <w:t>о</w:t>
            </w:r>
            <w:proofErr w:type="gramEnd"/>
            <w:r w:rsidRPr="00A1076C">
              <w:rPr>
                <w:rFonts w:ascii="Times New Roman" w:hAnsi="Times New Roman" w:cs="Times New Roman"/>
              </w:rPr>
              <w:t xml:space="preserve"> административных правонарушениях.</w:t>
            </w:r>
          </w:p>
          <w:p w:rsidR="005003DA" w:rsidRPr="00CF5270" w:rsidRDefault="005003DA" w:rsidP="00854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4494" w:type="dxa"/>
          </w:tcPr>
          <w:p w:rsidR="00333EF7" w:rsidRPr="00C3064A" w:rsidRDefault="00ED51C6" w:rsidP="00ED51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пятьдесят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4494" w:type="dxa"/>
          </w:tcPr>
          <w:p w:rsidR="00333EF7" w:rsidRPr="00C3064A" w:rsidRDefault="000A7622" w:rsidP="00ED51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ED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2016 по 31 декабря 2016 года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4494" w:type="dxa"/>
          </w:tcPr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1.</w:t>
            </w:r>
            <w:r w:rsidR="003A401D" w:rsidRPr="003A401D">
              <w:rPr>
                <w:rFonts w:ascii="Times New Roman" w:hAnsi="Times New Roman" w:cs="Times New Roman"/>
              </w:rPr>
              <w:t xml:space="preserve"> </w:t>
            </w:r>
            <w:r w:rsidRPr="00A1076C">
              <w:rPr>
                <w:rFonts w:ascii="Times New Roman" w:hAnsi="Times New Roman" w:cs="Times New Roman"/>
              </w:rPr>
              <w:t>Изготовлено не менее 10 информационных видеосюжетов продолжительностью не менее 300 сек. каждый  о победителях конкурса «Предприниматель года» и «Социальный  предприниматель года».</w:t>
            </w:r>
          </w:p>
          <w:p w:rsidR="00ED51C6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2.</w:t>
            </w:r>
            <w:r w:rsidR="003A401D" w:rsidRPr="003A401D">
              <w:rPr>
                <w:rFonts w:ascii="Times New Roman" w:hAnsi="Times New Roman" w:cs="Times New Roman"/>
              </w:rPr>
              <w:t xml:space="preserve"> </w:t>
            </w:r>
            <w:r w:rsidRPr="00A1076C">
              <w:rPr>
                <w:rFonts w:ascii="Times New Roman" w:hAnsi="Times New Roman" w:cs="Times New Roman"/>
              </w:rPr>
              <w:t>Содержание видеосюжетов должно раскрывать личностные особенности победителя, его успехи в бизнесе.</w:t>
            </w:r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3. Согласован сценарий видеосюжетов с Заказчиком.</w:t>
            </w:r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4.</w:t>
            </w:r>
            <w:r w:rsidR="003A401D" w:rsidRPr="003A401D">
              <w:rPr>
                <w:rFonts w:ascii="Times New Roman" w:hAnsi="Times New Roman" w:cs="Times New Roman"/>
              </w:rPr>
              <w:t xml:space="preserve"> </w:t>
            </w:r>
            <w:r w:rsidRPr="00A1076C">
              <w:rPr>
                <w:rFonts w:ascii="Times New Roman" w:hAnsi="Times New Roman" w:cs="Times New Roman"/>
              </w:rPr>
              <w:t>Информационные видеосюжеты размещены в телепрограмме телевизионного канала, осуществляющего трансляцию на территории города Перми и 7 муниципальных  образований (список согласовывается с Заказчиком).</w:t>
            </w:r>
          </w:p>
          <w:p w:rsidR="00ED51C6" w:rsidRPr="00A1076C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</w:rPr>
            </w:pPr>
            <w:r w:rsidRPr="00A1076C">
              <w:rPr>
                <w:rFonts w:ascii="Times New Roman" w:hAnsi="Times New Roman" w:cs="Times New Roman"/>
              </w:rPr>
              <w:t>5.</w:t>
            </w:r>
            <w:r w:rsidR="003A401D" w:rsidRPr="003A401D">
              <w:rPr>
                <w:rFonts w:ascii="Times New Roman" w:hAnsi="Times New Roman" w:cs="Times New Roman"/>
              </w:rPr>
              <w:t xml:space="preserve"> </w:t>
            </w:r>
            <w:r w:rsidRPr="00A1076C">
              <w:rPr>
                <w:rFonts w:ascii="Times New Roman" w:hAnsi="Times New Roman" w:cs="Times New Roman"/>
              </w:rPr>
              <w:t>Срок изготовления  и размещения – 01.09 -31.12.2016г.</w:t>
            </w:r>
          </w:p>
          <w:p w:rsidR="00333EF7" w:rsidRPr="00C3064A" w:rsidRDefault="00ED51C6" w:rsidP="00ED51C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76C">
              <w:rPr>
                <w:rFonts w:ascii="Times New Roman" w:hAnsi="Times New Roman" w:cs="Times New Roman"/>
              </w:rPr>
              <w:t>6.</w:t>
            </w:r>
            <w:r w:rsidR="003A401D" w:rsidRPr="003A401D">
              <w:rPr>
                <w:rFonts w:ascii="Times New Roman" w:hAnsi="Times New Roman" w:cs="Times New Roman"/>
              </w:rPr>
              <w:t xml:space="preserve"> </w:t>
            </w:r>
            <w:r w:rsidRPr="00A1076C">
              <w:rPr>
                <w:rFonts w:ascii="Times New Roman" w:hAnsi="Times New Roman" w:cs="Times New Roman"/>
              </w:rPr>
              <w:t xml:space="preserve">Количество повторов каждого видеосюжета составляет не менее 6 в выпусках региональных новостей на пермском телеканале в отрезок с 06.00 до 10.00 (периодичность повторов – не реже, чем один раз в течение 30 мин.), и не менее  </w:t>
            </w:r>
            <w:r w:rsidRPr="00A1076C">
              <w:rPr>
                <w:rFonts w:ascii="Times New Roman" w:hAnsi="Times New Roman" w:cs="Times New Roman"/>
              </w:rPr>
              <w:lastRenderedPageBreak/>
              <w:t xml:space="preserve">8 повторов  в течение недели. 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4494" w:type="dxa"/>
          </w:tcPr>
          <w:p w:rsidR="00ED51C6" w:rsidRPr="00F8355D" w:rsidRDefault="00ED51C6" w:rsidP="00ED51C6">
            <w:pPr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0"/>
              </w:tabs>
              <w:suppressAutoHyphens/>
              <w:snapToGrid w:val="0"/>
              <w:spacing w:after="0" w:line="100" w:lineRule="atLeast"/>
              <w:ind w:left="26" w:firstLine="567"/>
              <w:jc w:val="both"/>
              <w:rPr>
                <w:rFonts w:ascii="Times New Roman" w:hAnsi="Times New Roman" w:cs="Times New Roman"/>
              </w:rPr>
            </w:pPr>
            <w:r w:rsidRPr="00F8355D">
              <w:rPr>
                <w:rFonts w:ascii="Times New Roman" w:hAnsi="Times New Roman" w:cs="Times New Roman"/>
              </w:rPr>
              <w:t>Количество трансляций. Участник, предложивший наибольшее количество трансляций всех информационных видеосюжетов – 10 баллов.</w:t>
            </w:r>
          </w:p>
          <w:p w:rsidR="00ED51C6" w:rsidRPr="00F8355D" w:rsidRDefault="00ED51C6" w:rsidP="00ED51C6">
            <w:pPr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0"/>
              </w:tabs>
              <w:suppressAutoHyphens/>
              <w:snapToGrid w:val="0"/>
              <w:spacing w:after="0" w:line="100" w:lineRule="atLeast"/>
              <w:ind w:left="26" w:firstLine="567"/>
              <w:jc w:val="both"/>
              <w:rPr>
                <w:rFonts w:ascii="Times New Roman" w:hAnsi="Times New Roman" w:cs="Times New Roman"/>
              </w:rPr>
            </w:pPr>
            <w:r w:rsidRPr="00F8355D">
              <w:rPr>
                <w:rFonts w:ascii="Times New Roman" w:hAnsi="Times New Roman" w:cs="Times New Roman"/>
              </w:rPr>
              <w:t>Производство и размещение дополнительных информационных видеосюжетов. За каждый дополнительный сюжет – 5 баллов.</w:t>
            </w:r>
          </w:p>
          <w:p w:rsidR="00333EF7" w:rsidRPr="00ED51C6" w:rsidRDefault="00ED51C6" w:rsidP="00ED51C6">
            <w:pPr>
              <w:pStyle w:val="a5"/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0"/>
              </w:tabs>
              <w:suppressAutoHyphens/>
              <w:snapToGrid w:val="0"/>
              <w:spacing w:after="0" w:line="240" w:lineRule="auto"/>
              <w:ind w:left="26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C6">
              <w:rPr>
                <w:rFonts w:ascii="Times New Roman" w:hAnsi="Times New Roman" w:cs="Times New Roman"/>
              </w:rPr>
              <w:t>Опыт подготовки и  трансляции информационных видеосюжетов  в период 2013-2015 гг. За каждый видеосюжет по 1 баллу, но не более 20 баллов.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4494" w:type="dxa"/>
          </w:tcPr>
          <w:p w:rsidR="00333EF7" w:rsidRPr="00C3064A" w:rsidRDefault="00ED51C6" w:rsidP="0083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2016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494" w:type="dxa"/>
          </w:tcPr>
          <w:p w:rsidR="00333EF7" w:rsidRPr="00C3064A" w:rsidRDefault="00CF5270" w:rsidP="00CF52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20 дней </w:t>
            </w:r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запроса </w:t>
            </w:r>
            <w:r w:rsidR="0083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характеристиках предлагаемых товаров, работ, услуг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A7622" w:rsidRDefault="000A7622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E06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лицензии на осуществление наземного эфирного телевизионного вещания на территории города Перми, Пермского края.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842CD8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Сергеевна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84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</w:t>
            </w:r>
            <w:r w:rsidR="0084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84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84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842CD8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lis</w:t>
            </w:r>
            <w:r w:rsidR="00D440A3" w:rsidRPr="003A401D">
              <w:rPr>
                <w:shd w:val="clear" w:color="auto" w:fill="FFFFFF"/>
              </w:rPr>
              <w:t>@</w:t>
            </w:r>
            <w:r w:rsidR="003A401D" w:rsidRPr="003A401D">
              <w:rPr>
                <w:shd w:val="clear" w:color="auto" w:fill="FFFFFF"/>
                <w:lang w:val="en-US"/>
              </w:rPr>
              <w:t>frp59.ru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A401D" w:rsidRPr="003A401D" w:rsidRDefault="003A401D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к Приглашению № 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мая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3D515D" w:rsidRPr="00A1076C">
        <w:rPr>
          <w:rFonts w:ascii="Times New Roman" w:hAnsi="Times New Roman" w:cs="Times New Roman"/>
        </w:rPr>
        <w:t xml:space="preserve">Кодексом Российской Федерации </w:t>
      </w:r>
      <w:proofErr w:type="gramStart"/>
      <w:r w:rsidR="003D515D" w:rsidRPr="00A1076C">
        <w:rPr>
          <w:rFonts w:ascii="Times New Roman" w:hAnsi="Times New Roman" w:cs="Times New Roman"/>
        </w:rPr>
        <w:t>о</w:t>
      </w:r>
      <w:proofErr w:type="gramEnd"/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отсутствует </w:t>
      </w:r>
      <w:r w:rsidR="003D515D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EE655D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3D515D" w:rsidRPr="00A1076C">
        <w:rPr>
          <w:rFonts w:ascii="Times New Roman" w:hAnsi="Times New Roman" w:cs="Times New Roman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D515D">
        <w:rPr>
          <w:rFonts w:ascii="Times New Roman" w:hAnsi="Times New Roman" w:cs="Times New Roman"/>
        </w:rPr>
        <w:t>ь</w:t>
      </w:r>
      <w:r w:rsidR="003D515D" w:rsidRPr="00A1076C">
        <w:rPr>
          <w:rFonts w:ascii="Times New Roman" w:hAnsi="Times New Roman" w:cs="Times New Roman"/>
        </w:rPr>
        <w:t xml:space="preserve"> по уплате страховых взносов, пеней и штрафов в Пенсионный фонд Российской Федерации на </w:t>
      </w:r>
      <w:proofErr w:type="gramStart"/>
      <w:r w:rsidR="003D515D" w:rsidRPr="00A1076C">
        <w:rPr>
          <w:rFonts w:ascii="Times New Roman" w:hAnsi="Times New Roman" w:cs="Times New Roman"/>
        </w:rPr>
        <w:t>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</w:t>
      </w:r>
      <w:proofErr w:type="gramEnd"/>
      <w:r w:rsidRPr="00EE655D">
        <w:rPr>
          <w:rFonts w:ascii="Times New Roman" w:hAnsi="Times New Roman" w:cs="Times New Roman"/>
          <w:sz w:val="24"/>
          <w:szCs w:val="24"/>
        </w:rPr>
        <w:t xml:space="preserve">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3115F1" w:rsidRDefault="003115F1" w:rsidP="003115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копия лицензии на осуществление наземного эфирного телевизионного вещания на территории города Перми, Пермского края.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sectPr w:rsidR="00C92E9A" w:rsidSect="0037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76CB"/>
    <w:rsid w:val="000A7622"/>
    <w:rsid w:val="002E4511"/>
    <w:rsid w:val="003115F1"/>
    <w:rsid w:val="00315AEA"/>
    <w:rsid w:val="00333EF7"/>
    <w:rsid w:val="003A401D"/>
    <w:rsid w:val="003D515D"/>
    <w:rsid w:val="00437259"/>
    <w:rsid w:val="005003DA"/>
    <w:rsid w:val="00501D76"/>
    <w:rsid w:val="005951EF"/>
    <w:rsid w:val="00743760"/>
    <w:rsid w:val="00756641"/>
    <w:rsid w:val="00837854"/>
    <w:rsid w:val="00842CD8"/>
    <w:rsid w:val="008543FC"/>
    <w:rsid w:val="009C2600"/>
    <w:rsid w:val="00A209B8"/>
    <w:rsid w:val="00C37955"/>
    <w:rsid w:val="00C74D47"/>
    <w:rsid w:val="00C92E9A"/>
    <w:rsid w:val="00CF5270"/>
    <w:rsid w:val="00D14FC7"/>
    <w:rsid w:val="00D15085"/>
    <w:rsid w:val="00D440A3"/>
    <w:rsid w:val="00E06320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6</cp:revision>
  <dcterms:created xsi:type="dcterms:W3CDTF">2016-05-16T04:54:00Z</dcterms:created>
  <dcterms:modified xsi:type="dcterms:W3CDTF">2016-05-16T10:38:00Z</dcterms:modified>
</cp:coreProperties>
</file>